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0CE462" w14:textId="77777777" w:rsidR="00B8238C" w:rsidRDefault="00B8238C" w:rsidP="00B8238C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Прокуратурой Терского района направлено в суд уголовное дело по обвинению местного жителя в совершении преступления, предусмотренного ч. 1 ст. 264.1 УК РФ</w:t>
      </w:r>
    </w:p>
    <w:p w14:paraId="49A25832" w14:textId="77777777" w:rsidR="00B8238C" w:rsidRDefault="00B8238C" w:rsidP="00B8238C">
      <w:pPr>
        <w:ind w:right="5386" w:firstLine="709"/>
        <w:rPr>
          <w:rFonts w:ascii="Times New Roman" w:hAnsi="Times New Roman"/>
          <w:b/>
        </w:rPr>
      </w:pPr>
    </w:p>
    <w:p w14:paraId="741E52C6" w14:textId="77777777" w:rsidR="00B8238C" w:rsidRDefault="00B8238C" w:rsidP="00B8238C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Прокуратурой Терского района утвержден обвинительный акт </w:t>
      </w:r>
      <w:r>
        <w:rPr>
          <w:rFonts w:ascii="Times New Roman" w:hAnsi="Times New Roman"/>
        </w:rPr>
        <w:br/>
        <w:t>по уголовному делу в отношении жителя г. Терек.</w:t>
      </w:r>
    </w:p>
    <w:p w14:paraId="4A5A6340" w14:textId="77777777" w:rsidR="00B8238C" w:rsidRDefault="00B8238C" w:rsidP="00B8238C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Установлено, что местный житель в феврале 2024 года признан виновным </w:t>
      </w:r>
      <w:r>
        <w:rPr>
          <w:rFonts w:ascii="Times New Roman" w:hAnsi="Times New Roman"/>
        </w:rPr>
        <w:br/>
        <w:t xml:space="preserve">в совершении административного правонарушения, предусмотренного </w:t>
      </w:r>
      <w:r>
        <w:rPr>
          <w:rFonts w:ascii="Times New Roman" w:hAnsi="Times New Roman"/>
        </w:rPr>
        <w:br/>
        <w:t>ч. 1 ст. 12.8 КоАП РФ.</w:t>
      </w:r>
    </w:p>
    <w:p w14:paraId="089E68B1" w14:textId="77777777" w:rsidR="00B8238C" w:rsidRDefault="00B8238C" w:rsidP="00B8238C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начале июне 2026 года, являясь подвергнутым административному наказанию за управление транспортным средством в состоянии алкогольного опьянения, он вновь сел за руль автомобиля, оформленного на его родственницу, </w:t>
      </w:r>
      <w:r>
        <w:rPr>
          <w:rFonts w:ascii="Times New Roman" w:hAnsi="Times New Roman"/>
        </w:rPr>
        <w:br/>
        <w:t>и в таком же состоянии стал осуществлять передвижения по улицам г. Терек.</w:t>
      </w:r>
    </w:p>
    <w:p w14:paraId="40230AFE" w14:textId="77777777" w:rsidR="00B8238C" w:rsidRDefault="00B8238C" w:rsidP="00B8238C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результатам расследования действия лица органом дознания квалифицированы по ч. 1 ст. 264.1 УК РФ – управление автомобилем лицом, находящимся в состоянии опьянения, подвергнутым административному наказанию за управление транспортным средством в состоянии опьянения. </w:t>
      </w:r>
      <w:r>
        <w:rPr>
          <w:rFonts w:ascii="Times New Roman" w:hAnsi="Times New Roman"/>
        </w:rPr>
        <w:br/>
        <w:t>На автомобиль наложен арест.</w:t>
      </w:r>
    </w:p>
    <w:p w14:paraId="1B69910F" w14:textId="77777777" w:rsidR="00B8238C" w:rsidRDefault="00B8238C" w:rsidP="00B8238C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Уголовное дело направлено в суд для рассмотрения по существу.</w:t>
      </w:r>
    </w:p>
    <w:p w14:paraId="3BEEBDAC" w14:textId="77777777" w:rsidR="00B8238C" w:rsidRDefault="00B8238C" w:rsidP="00B8238C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Санкция статьи за совершения данного преступления предусматривает наказание до двух лет лишения свободы с лишением права занимать определенные должности или заниматься определенной деятельностью </w:t>
      </w:r>
      <w:r>
        <w:rPr>
          <w:rFonts w:ascii="Times New Roman" w:hAnsi="Times New Roman"/>
        </w:rPr>
        <w:br/>
        <w:t>до трех лет.</w:t>
      </w:r>
    </w:p>
    <w:p w14:paraId="50EF456D" w14:textId="77777777" w:rsidR="00B8238C" w:rsidRDefault="00B8238C" w:rsidP="00B8238C"/>
    <w:p w14:paraId="08000000" w14:textId="77777777" w:rsidR="002A6D16" w:rsidRPr="00B8238C" w:rsidRDefault="002A6D16" w:rsidP="00B8238C">
      <w:bookmarkStart w:id="0" w:name="_GoBack"/>
      <w:bookmarkEnd w:id="0"/>
    </w:p>
    <w:sectPr w:rsidR="002A6D16" w:rsidRPr="00B8238C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2A6D16"/>
    <w:rsid w:val="002A6D16"/>
    <w:rsid w:val="00B82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53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1089</Characters>
  <Application>Microsoft Office Word</Application>
  <DocSecurity>0</DocSecurity>
  <Lines>9</Lines>
  <Paragraphs>2</Paragraphs>
  <ScaleCrop>false</ScaleCrop>
  <Company>Krokoz™</Company>
  <LinksUpToDate>false</LinksUpToDate>
  <CharactersWithSpaces>1278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2026-07-07T12:32:00Z</dcterms:created>
  <dcterms:modified xsi:type="dcterms:W3CDTF">2026-07-21T11:16:00Z</dcterms:modified>
</cp:coreProperties>
</file>